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140" w:rsidRPr="00225531" w:rsidRDefault="00236F13" w:rsidP="00225531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Essay Abschlußprüfung</w:t>
      </w:r>
      <w:r w:rsidR="008422DD">
        <w:rPr>
          <w:b/>
          <w:sz w:val="32"/>
          <w:szCs w:val="32"/>
        </w:rPr>
        <w:t xml:space="preserve"> 2012</w:t>
      </w:r>
      <w:r w:rsidR="00EF7F7C">
        <w:rPr>
          <w:b/>
          <w:sz w:val="32"/>
          <w:szCs w:val="32"/>
        </w:rPr>
        <w:t>-2013</w:t>
      </w:r>
    </w:p>
    <w:p w:rsidR="00225531" w:rsidRPr="00FA6DDE" w:rsidRDefault="00225531" w:rsidP="00225531">
      <w:pPr>
        <w:spacing w:after="0"/>
        <w:rPr>
          <w:b/>
          <w:sz w:val="32"/>
          <w:szCs w:val="32"/>
          <w:u w:val="single"/>
        </w:rPr>
      </w:pPr>
      <w:proofErr w:type="spellStart"/>
      <w:r w:rsidRPr="00FA6DDE">
        <w:rPr>
          <w:b/>
          <w:sz w:val="32"/>
          <w:szCs w:val="32"/>
          <w:u w:val="single"/>
        </w:rPr>
        <w:t>Kultur</w:t>
      </w:r>
      <w:proofErr w:type="spellEnd"/>
      <w:r w:rsidRPr="00FA6DDE">
        <w:rPr>
          <w:b/>
          <w:sz w:val="32"/>
          <w:szCs w:val="32"/>
          <w:u w:val="single"/>
        </w:rPr>
        <w:t xml:space="preserve"> in </w:t>
      </w:r>
      <w:proofErr w:type="spellStart"/>
      <w:r w:rsidRPr="00FA6DDE">
        <w:rPr>
          <w:b/>
          <w:sz w:val="32"/>
          <w:szCs w:val="32"/>
          <w:u w:val="single"/>
        </w:rPr>
        <w:t>meinem</w:t>
      </w:r>
      <w:proofErr w:type="spellEnd"/>
      <w:r w:rsidRPr="00FA6DDE">
        <w:rPr>
          <w:b/>
          <w:sz w:val="32"/>
          <w:szCs w:val="32"/>
          <w:u w:val="single"/>
        </w:rPr>
        <w:t xml:space="preserve"> </w:t>
      </w:r>
      <w:proofErr w:type="spellStart"/>
      <w:r w:rsidRPr="00FA6DDE">
        <w:rPr>
          <w:b/>
          <w:sz w:val="32"/>
          <w:szCs w:val="32"/>
          <w:u w:val="single"/>
        </w:rPr>
        <w:t>Leben</w:t>
      </w:r>
      <w:proofErr w:type="spellEnd"/>
    </w:p>
    <w:p w:rsidR="00225531" w:rsidRDefault="00225531" w:rsidP="00225531">
      <w:pPr>
        <w:spacing w:after="0"/>
        <w:rPr>
          <w:b/>
          <w:sz w:val="32"/>
          <w:szCs w:val="32"/>
        </w:rPr>
      </w:pPr>
      <w:proofErr w:type="spellStart"/>
      <w:r w:rsidRPr="00225531">
        <w:rPr>
          <w:b/>
          <w:sz w:val="32"/>
          <w:szCs w:val="32"/>
        </w:rPr>
        <w:t>Schreib</w:t>
      </w:r>
      <w:proofErr w:type="spellEnd"/>
      <w:r w:rsidRPr="00225531">
        <w:rPr>
          <w:b/>
          <w:sz w:val="32"/>
          <w:szCs w:val="32"/>
        </w:rPr>
        <w:t xml:space="preserve"> </w:t>
      </w:r>
      <w:proofErr w:type="spellStart"/>
      <w:r w:rsidRPr="00225531">
        <w:rPr>
          <w:b/>
          <w:sz w:val="32"/>
          <w:szCs w:val="32"/>
        </w:rPr>
        <w:t>über</w:t>
      </w:r>
      <w:proofErr w:type="spellEnd"/>
      <w:r w:rsidRPr="00225531">
        <w:rPr>
          <w:b/>
          <w:sz w:val="32"/>
          <w:szCs w:val="32"/>
        </w:rPr>
        <w:t xml:space="preserve"> </w:t>
      </w:r>
      <w:r w:rsidR="007E74F1">
        <w:rPr>
          <w:b/>
          <w:sz w:val="32"/>
          <w:szCs w:val="32"/>
        </w:rPr>
        <w:t>4 (</w:t>
      </w:r>
      <w:proofErr w:type="spellStart"/>
      <w:r w:rsidR="007E74F1">
        <w:rPr>
          <w:b/>
          <w:sz w:val="32"/>
          <w:szCs w:val="32"/>
        </w:rPr>
        <w:t>vier</w:t>
      </w:r>
      <w:proofErr w:type="spellEnd"/>
      <w:r w:rsidR="007E74F1">
        <w:rPr>
          <w:b/>
          <w:sz w:val="32"/>
          <w:szCs w:val="32"/>
        </w:rPr>
        <w:t>)</w:t>
      </w:r>
      <w:r w:rsidR="008422DD">
        <w:rPr>
          <w:b/>
          <w:sz w:val="32"/>
          <w:szCs w:val="32"/>
        </w:rPr>
        <w:t xml:space="preserve"> Themen</w:t>
      </w:r>
      <w:r w:rsidR="007E74F1">
        <w:rPr>
          <w:b/>
          <w:sz w:val="32"/>
          <w:szCs w:val="32"/>
        </w:rPr>
        <w:t xml:space="preserve"> in Detail!</w:t>
      </w:r>
    </w:p>
    <w:p w:rsidR="007E74F1" w:rsidRPr="00225531" w:rsidRDefault="007E74F1" w:rsidP="00225531">
      <w:pPr>
        <w:spacing w:after="0"/>
        <w:rPr>
          <w:b/>
          <w:sz w:val="32"/>
          <w:szCs w:val="32"/>
        </w:rPr>
      </w:pPr>
    </w:p>
    <w:p w:rsidR="00225531" w:rsidRDefault="00225531" w:rsidP="00225531">
      <w:pPr>
        <w:pStyle w:val="ListParagraph"/>
        <w:numPr>
          <w:ilvl w:val="0"/>
          <w:numId w:val="1"/>
        </w:numPr>
      </w:pPr>
      <w:r>
        <w:t>MUSIK</w:t>
      </w:r>
      <w:r w:rsidR="00FA6DDE">
        <w:t xml:space="preserve"> – </w:t>
      </w:r>
      <w:proofErr w:type="spellStart"/>
      <w:r w:rsidR="00FA6DDE">
        <w:t>hören</w:t>
      </w:r>
      <w:proofErr w:type="spellEnd"/>
      <w:r w:rsidR="00FA6DDE">
        <w:t xml:space="preserve">, </w:t>
      </w:r>
      <w:proofErr w:type="spellStart"/>
      <w:r w:rsidR="00FA6DDE">
        <w:t>spielen</w:t>
      </w:r>
      <w:proofErr w:type="spellEnd"/>
      <w:r w:rsidR="00FA6DDE">
        <w:t xml:space="preserve">, </w:t>
      </w:r>
      <w:proofErr w:type="spellStart"/>
      <w:r w:rsidR="00FA6DDE">
        <w:t>machen</w:t>
      </w:r>
      <w:proofErr w:type="spellEnd"/>
      <w:r w:rsidR="00FA6DDE">
        <w:t xml:space="preserve">, </w:t>
      </w:r>
      <w:proofErr w:type="spellStart"/>
      <w:r w:rsidR="00FA6DDE">
        <w:t>geniessen</w:t>
      </w:r>
      <w:proofErr w:type="spellEnd"/>
    </w:p>
    <w:p w:rsidR="00225531" w:rsidRDefault="00225531" w:rsidP="00225531">
      <w:pPr>
        <w:pStyle w:val="ListParagraph"/>
        <w:numPr>
          <w:ilvl w:val="0"/>
          <w:numId w:val="1"/>
        </w:numPr>
      </w:pPr>
      <w:r>
        <w:t xml:space="preserve">THEATER </w:t>
      </w:r>
      <w:r w:rsidR="00FA6DDE">
        <w:t xml:space="preserve"> - </w:t>
      </w:r>
      <w:proofErr w:type="spellStart"/>
      <w:r w:rsidR="00FA6DDE">
        <w:t>schauen</w:t>
      </w:r>
      <w:proofErr w:type="spellEnd"/>
      <w:r w:rsidR="00FA6DDE">
        <w:t xml:space="preserve">, </w:t>
      </w:r>
      <w:proofErr w:type="spellStart"/>
      <w:r w:rsidR="00FA6DDE">
        <w:t>schauspielen</w:t>
      </w:r>
      <w:proofErr w:type="spellEnd"/>
      <w:r w:rsidR="00FA6DDE">
        <w:t xml:space="preserve">, </w:t>
      </w:r>
    </w:p>
    <w:p w:rsidR="00225531" w:rsidRDefault="00225531" w:rsidP="00225531">
      <w:pPr>
        <w:pStyle w:val="ListParagraph"/>
        <w:numPr>
          <w:ilvl w:val="0"/>
          <w:numId w:val="1"/>
        </w:numPr>
      </w:pPr>
      <w:r>
        <w:t xml:space="preserve">FILM </w:t>
      </w:r>
      <w:r w:rsidR="00FA6DDE">
        <w:t xml:space="preserve"> - </w:t>
      </w:r>
      <w:proofErr w:type="spellStart"/>
      <w:r w:rsidR="00FA6DDE">
        <w:t>drehen</w:t>
      </w:r>
      <w:proofErr w:type="spellEnd"/>
      <w:r w:rsidR="00FA6DDE">
        <w:t xml:space="preserve">, </w:t>
      </w:r>
      <w:proofErr w:type="spellStart"/>
      <w:r w:rsidR="00FA6DDE">
        <w:t>schauen</w:t>
      </w:r>
      <w:proofErr w:type="spellEnd"/>
      <w:r w:rsidR="00FA6DDE">
        <w:t xml:space="preserve">, Internet, Kino, </w:t>
      </w:r>
      <w:proofErr w:type="spellStart"/>
      <w:r w:rsidR="00FA6DDE">
        <w:t>Wohnzimmer</w:t>
      </w:r>
      <w:proofErr w:type="spellEnd"/>
    </w:p>
    <w:p w:rsidR="00225531" w:rsidRDefault="00225531" w:rsidP="00225531">
      <w:pPr>
        <w:pStyle w:val="ListParagraph"/>
        <w:numPr>
          <w:ilvl w:val="0"/>
          <w:numId w:val="1"/>
        </w:numPr>
      </w:pPr>
      <w:proofErr w:type="gramStart"/>
      <w:r>
        <w:t xml:space="preserve">MUSEUM </w:t>
      </w:r>
      <w:r w:rsidR="00FA6DDE">
        <w:t xml:space="preserve"> -</w:t>
      </w:r>
      <w:proofErr w:type="gramEnd"/>
      <w:r w:rsidR="00FA6DDE">
        <w:t xml:space="preserve"> </w:t>
      </w:r>
      <w:proofErr w:type="spellStart"/>
      <w:r w:rsidR="00FA6DDE">
        <w:t>Spaß</w:t>
      </w:r>
      <w:proofErr w:type="spellEnd"/>
      <w:r w:rsidR="00FA6DDE">
        <w:t xml:space="preserve">? </w:t>
      </w:r>
      <w:proofErr w:type="spellStart"/>
      <w:r w:rsidR="00FA6DDE">
        <w:t>Lieblings</w:t>
      </w:r>
      <w:proofErr w:type="spellEnd"/>
      <w:r w:rsidR="00FA6DDE">
        <w:t>….?</w:t>
      </w:r>
    </w:p>
    <w:p w:rsidR="00225531" w:rsidRDefault="00225531" w:rsidP="00225531">
      <w:pPr>
        <w:pStyle w:val="ListParagraph"/>
        <w:numPr>
          <w:ilvl w:val="0"/>
          <w:numId w:val="1"/>
        </w:numPr>
      </w:pPr>
      <w:proofErr w:type="gramStart"/>
      <w:r>
        <w:t xml:space="preserve">ESSEN </w:t>
      </w:r>
      <w:r w:rsidR="00FA6DDE">
        <w:t xml:space="preserve"> -</w:t>
      </w:r>
      <w:proofErr w:type="gramEnd"/>
      <w:r w:rsidR="00FA6DDE">
        <w:t xml:space="preserve"> </w:t>
      </w:r>
      <w:proofErr w:type="spellStart"/>
      <w:r w:rsidR="00FA6DDE">
        <w:t>ethnisch</w:t>
      </w:r>
      <w:proofErr w:type="spellEnd"/>
      <w:r w:rsidR="00FA6DDE">
        <w:t xml:space="preserve">? </w:t>
      </w:r>
      <w:proofErr w:type="spellStart"/>
      <w:r w:rsidR="00FA6DDE">
        <w:t>Amerikanisch</w:t>
      </w:r>
      <w:proofErr w:type="spellEnd"/>
      <w:r w:rsidR="00FA6DDE">
        <w:t xml:space="preserve">? </w:t>
      </w:r>
      <w:proofErr w:type="spellStart"/>
      <w:r w:rsidR="00FA6DDE">
        <w:t>Kochen</w:t>
      </w:r>
      <w:proofErr w:type="spellEnd"/>
      <w:r w:rsidR="00FA6DDE">
        <w:t xml:space="preserve">, </w:t>
      </w:r>
      <w:proofErr w:type="spellStart"/>
      <w:r w:rsidR="00FA6DDE">
        <w:t>essen</w:t>
      </w:r>
      <w:proofErr w:type="spellEnd"/>
      <w:r w:rsidR="00FA6DDE">
        <w:t xml:space="preserve">, </w:t>
      </w:r>
      <w:proofErr w:type="spellStart"/>
      <w:r w:rsidR="00FA6DDE">
        <w:t>probieren</w:t>
      </w:r>
      <w:proofErr w:type="spellEnd"/>
      <w:r w:rsidR="00FA6DDE">
        <w:t xml:space="preserve">, </w:t>
      </w:r>
    </w:p>
    <w:p w:rsidR="00225531" w:rsidRDefault="00225531" w:rsidP="00225531">
      <w:pPr>
        <w:pStyle w:val="ListParagraph"/>
        <w:numPr>
          <w:ilvl w:val="0"/>
          <w:numId w:val="1"/>
        </w:numPr>
      </w:pPr>
      <w:r>
        <w:t xml:space="preserve">SCHRIFTSTELLER </w:t>
      </w:r>
      <w:r w:rsidR="00FA6DDE">
        <w:t xml:space="preserve"> </w:t>
      </w:r>
    </w:p>
    <w:p w:rsidR="007C53EF" w:rsidRPr="007C53EF" w:rsidRDefault="007E74F1" w:rsidP="00225531">
      <w:pPr>
        <w:pStyle w:val="ListParagraph"/>
        <w:numPr>
          <w:ilvl w:val="0"/>
          <w:numId w:val="1"/>
        </w:numPr>
      </w:pPr>
      <w:r w:rsidRPr="007C53EF">
        <w:rPr>
          <w:lang w:val="fr-FR"/>
        </w:rPr>
        <w:t>KULTURELLE EREIGNI</w:t>
      </w:r>
      <w:r w:rsidR="00225531" w:rsidRPr="007C53EF">
        <w:rPr>
          <w:lang w:val="fr-FR"/>
        </w:rPr>
        <w:t xml:space="preserve">SSE  </w:t>
      </w:r>
      <w:r w:rsidR="00FA6DDE">
        <w:rPr>
          <w:lang w:val="fr-FR"/>
        </w:rPr>
        <w:t xml:space="preserve"> - </w:t>
      </w:r>
      <w:proofErr w:type="spellStart"/>
      <w:r w:rsidR="00FA6DDE">
        <w:rPr>
          <w:lang w:val="fr-FR"/>
        </w:rPr>
        <w:t>jedes</w:t>
      </w:r>
      <w:proofErr w:type="spellEnd"/>
      <w:r w:rsidR="00FA6DDE">
        <w:rPr>
          <w:lang w:val="fr-FR"/>
        </w:rPr>
        <w:t xml:space="preserve"> </w:t>
      </w:r>
      <w:proofErr w:type="spellStart"/>
      <w:r w:rsidR="00FA6DDE">
        <w:rPr>
          <w:lang w:val="fr-FR"/>
        </w:rPr>
        <w:t>Jahr</w:t>
      </w:r>
      <w:proofErr w:type="spellEnd"/>
      <w:r w:rsidR="00FA6DDE">
        <w:rPr>
          <w:lang w:val="fr-FR"/>
        </w:rPr>
        <w:t xml:space="preserve">, </w:t>
      </w:r>
    </w:p>
    <w:p w:rsidR="00225531" w:rsidRDefault="00FA6DDE" w:rsidP="00225531">
      <w:pPr>
        <w:pStyle w:val="ListParagraph"/>
        <w:numPr>
          <w:ilvl w:val="0"/>
          <w:numId w:val="1"/>
        </w:numPr>
      </w:pPr>
      <w:r>
        <w:t xml:space="preserve">TRADITION in </w:t>
      </w:r>
      <w:proofErr w:type="spellStart"/>
      <w:r>
        <w:t>deiner</w:t>
      </w:r>
      <w:proofErr w:type="spellEnd"/>
      <w:r>
        <w:t xml:space="preserve"> </w:t>
      </w:r>
      <w:proofErr w:type="spellStart"/>
      <w:r>
        <w:t>Familie</w:t>
      </w:r>
      <w:proofErr w:type="spellEnd"/>
      <w:r>
        <w:t xml:space="preserve"> (</w:t>
      </w:r>
      <w:proofErr w:type="spellStart"/>
      <w:r>
        <w:t>außer</w:t>
      </w:r>
      <w:proofErr w:type="spellEnd"/>
      <w:r>
        <w:t xml:space="preserve"> </w:t>
      </w:r>
      <w:proofErr w:type="spellStart"/>
      <w:r>
        <w:t>Weihnachten</w:t>
      </w:r>
      <w:proofErr w:type="spellEnd"/>
      <w:r>
        <w:t xml:space="preserve">, </w:t>
      </w:r>
      <w:proofErr w:type="spellStart"/>
      <w:r>
        <w:t>Ostern</w:t>
      </w:r>
      <w:proofErr w:type="spellEnd"/>
      <w:r>
        <w:t>, und Chanukah)</w:t>
      </w:r>
    </w:p>
    <w:p w:rsidR="00225531" w:rsidRDefault="00225531" w:rsidP="00225531">
      <w:pPr>
        <w:pStyle w:val="ListParagraph"/>
        <w:numPr>
          <w:ilvl w:val="0"/>
          <w:numId w:val="1"/>
        </w:numPr>
      </w:pPr>
      <w:r>
        <w:t>ERZIEHUNG (upbringing)</w:t>
      </w:r>
      <w:r w:rsidR="00FA6DDE">
        <w:t xml:space="preserve"> – </w:t>
      </w:r>
      <w:proofErr w:type="spellStart"/>
      <w:r w:rsidR="00FA6DDE">
        <w:t>wer</w:t>
      </w:r>
      <w:proofErr w:type="spellEnd"/>
      <w:r w:rsidR="00FA6DDE">
        <w:t xml:space="preserve"> </w:t>
      </w:r>
      <w:proofErr w:type="spellStart"/>
      <w:r w:rsidR="00FA6DDE">
        <w:t>beeinflußt</w:t>
      </w:r>
      <w:proofErr w:type="spellEnd"/>
      <w:r w:rsidR="00FA6DDE">
        <w:t xml:space="preserve"> dich?</w:t>
      </w:r>
      <w:bookmarkStart w:id="0" w:name="_GoBack"/>
      <w:bookmarkEnd w:id="0"/>
    </w:p>
    <w:p w:rsidR="007E74F1" w:rsidRDefault="007E74F1" w:rsidP="007E74F1">
      <w:r>
        <w:t xml:space="preserve">Key concept:  </w:t>
      </w:r>
      <w:proofErr w:type="gramStart"/>
      <w:r>
        <w:t xml:space="preserve">STRETCH  </w:t>
      </w:r>
      <w:proofErr w:type="spellStart"/>
      <w:r>
        <w:t>oder</w:t>
      </w:r>
      <w:proofErr w:type="spellEnd"/>
      <w:proofErr w:type="gramEnd"/>
      <w:r>
        <w:t xml:space="preserve"> STRECKEN!! – Stretch into new knowledge</w:t>
      </w:r>
      <w:proofErr w:type="gramStart"/>
      <w:r>
        <w:t>;  apply</w:t>
      </w:r>
      <w:proofErr w:type="gramEnd"/>
      <w:r>
        <w:t xml:space="preserve"> what you know in theory.</w:t>
      </w:r>
    </w:p>
    <w:p w:rsidR="007E74F1" w:rsidRDefault="007E74F1" w:rsidP="007E74F1">
      <w:proofErr w:type="spellStart"/>
      <w:r>
        <w:t>Zum</w:t>
      </w:r>
      <w:proofErr w:type="spellEnd"/>
      <w:r>
        <w:t xml:space="preserve"> </w:t>
      </w:r>
      <w:proofErr w:type="spellStart"/>
      <w:r>
        <w:t>Beispiel</w:t>
      </w:r>
      <w:proofErr w:type="spellEnd"/>
      <w:r>
        <w:t xml:space="preserve"> (working backwards in time)</w:t>
      </w:r>
    </w:p>
    <w:p w:rsidR="007E74F1" w:rsidRPr="007E74F1" w:rsidRDefault="007E74F1" w:rsidP="007E74F1">
      <w:pPr>
        <w:pStyle w:val="ListParagraph"/>
        <w:numPr>
          <w:ilvl w:val="0"/>
          <w:numId w:val="4"/>
        </w:numPr>
        <w:rPr>
          <w:b/>
          <w:i/>
        </w:rPr>
      </w:pPr>
      <w:r w:rsidRPr="007E74F1">
        <w:rPr>
          <w:b/>
          <w:i/>
        </w:rPr>
        <w:t>Passive  S. 281</w:t>
      </w:r>
    </w:p>
    <w:p w:rsidR="007E74F1" w:rsidRPr="007E74F1" w:rsidRDefault="007E74F1" w:rsidP="007E74F1">
      <w:pPr>
        <w:pStyle w:val="ListParagraph"/>
        <w:numPr>
          <w:ilvl w:val="0"/>
          <w:numId w:val="4"/>
        </w:numPr>
        <w:rPr>
          <w:b/>
          <w:i/>
        </w:rPr>
      </w:pPr>
      <w:r w:rsidRPr="007E74F1">
        <w:rPr>
          <w:b/>
          <w:i/>
        </w:rPr>
        <w:t>Genitive prepositions  s. 274</w:t>
      </w:r>
    </w:p>
    <w:p w:rsidR="00225531" w:rsidRPr="007E74F1" w:rsidRDefault="007E74F1" w:rsidP="007E74F1">
      <w:pPr>
        <w:pStyle w:val="ListParagraph"/>
        <w:numPr>
          <w:ilvl w:val="0"/>
          <w:numId w:val="4"/>
        </w:numPr>
        <w:rPr>
          <w:b/>
          <w:i/>
        </w:rPr>
      </w:pPr>
      <w:r w:rsidRPr="007E74F1">
        <w:rPr>
          <w:b/>
          <w:i/>
        </w:rPr>
        <w:t>Conditional/hypothetical   S. 247</w:t>
      </w:r>
    </w:p>
    <w:p w:rsidR="007E74F1" w:rsidRPr="007E74F1" w:rsidRDefault="007E74F1" w:rsidP="007E74F1">
      <w:pPr>
        <w:pStyle w:val="ListParagraph"/>
        <w:numPr>
          <w:ilvl w:val="0"/>
          <w:numId w:val="4"/>
        </w:numPr>
        <w:rPr>
          <w:b/>
          <w:i/>
        </w:rPr>
      </w:pPr>
      <w:r w:rsidRPr="007E74F1">
        <w:rPr>
          <w:b/>
          <w:i/>
        </w:rPr>
        <w:t>Conjunctions (</w:t>
      </w:r>
      <w:proofErr w:type="spellStart"/>
      <w:r w:rsidRPr="007E74F1">
        <w:rPr>
          <w:b/>
          <w:i/>
        </w:rPr>
        <w:t>denn</w:t>
      </w:r>
      <w:proofErr w:type="spellEnd"/>
      <w:r w:rsidRPr="007E74F1">
        <w:rPr>
          <w:b/>
          <w:i/>
        </w:rPr>
        <w:t xml:space="preserve">, und, </w:t>
      </w:r>
      <w:proofErr w:type="spellStart"/>
      <w:r w:rsidRPr="007E74F1">
        <w:rPr>
          <w:b/>
          <w:i/>
        </w:rPr>
        <w:t>oder</w:t>
      </w:r>
      <w:proofErr w:type="spellEnd"/>
      <w:r w:rsidRPr="007E74F1">
        <w:rPr>
          <w:b/>
          <w:i/>
        </w:rPr>
        <w:t xml:space="preserve">, </w:t>
      </w:r>
      <w:proofErr w:type="spellStart"/>
      <w:r w:rsidRPr="007E74F1">
        <w:rPr>
          <w:b/>
          <w:i/>
        </w:rPr>
        <w:t>aber</w:t>
      </w:r>
      <w:proofErr w:type="spellEnd"/>
      <w:r w:rsidR="00EE0560">
        <w:rPr>
          <w:b/>
          <w:i/>
        </w:rPr>
        <w:t xml:space="preserve">, </w:t>
      </w:r>
      <w:proofErr w:type="spellStart"/>
      <w:r w:rsidR="00EE0560">
        <w:rPr>
          <w:b/>
          <w:i/>
        </w:rPr>
        <w:t>sondern</w:t>
      </w:r>
      <w:proofErr w:type="spellEnd"/>
      <w:r w:rsidR="00EE0560">
        <w:rPr>
          <w:b/>
          <w:i/>
        </w:rPr>
        <w:t xml:space="preserve">, </w:t>
      </w:r>
      <w:proofErr w:type="spellStart"/>
      <w:r w:rsidR="00EE0560">
        <w:rPr>
          <w:b/>
          <w:i/>
        </w:rPr>
        <w:t>deshalb</w:t>
      </w:r>
      <w:proofErr w:type="spellEnd"/>
      <w:r w:rsidRPr="007E74F1">
        <w:rPr>
          <w:b/>
          <w:i/>
        </w:rPr>
        <w:t>)</w:t>
      </w:r>
    </w:p>
    <w:p w:rsidR="007E74F1" w:rsidRPr="007E74F1" w:rsidRDefault="007E74F1" w:rsidP="007E74F1">
      <w:pPr>
        <w:pStyle w:val="ListParagraph"/>
        <w:numPr>
          <w:ilvl w:val="0"/>
          <w:numId w:val="4"/>
        </w:numPr>
        <w:rPr>
          <w:b/>
          <w:i/>
        </w:rPr>
      </w:pPr>
      <w:proofErr w:type="spellStart"/>
      <w:r w:rsidRPr="007E74F1">
        <w:rPr>
          <w:b/>
          <w:i/>
        </w:rPr>
        <w:t>Als</w:t>
      </w:r>
      <w:proofErr w:type="spellEnd"/>
      <w:r w:rsidRPr="007E74F1">
        <w:rPr>
          <w:b/>
          <w:i/>
        </w:rPr>
        <w:t xml:space="preserve"> – used with the past tense</w:t>
      </w:r>
    </w:p>
    <w:p w:rsidR="007E74F1" w:rsidRPr="007E74F1" w:rsidRDefault="007E74F1" w:rsidP="007E74F1">
      <w:pPr>
        <w:pStyle w:val="ListParagraph"/>
        <w:numPr>
          <w:ilvl w:val="0"/>
          <w:numId w:val="4"/>
        </w:numPr>
        <w:rPr>
          <w:b/>
          <w:i/>
        </w:rPr>
      </w:pPr>
      <w:r w:rsidRPr="007E74F1">
        <w:rPr>
          <w:b/>
          <w:i/>
        </w:rPr>
        <w:t>Comparing  S. 185</w:t>
      </w:r>
    </w:p>
    <w:p w:rsidR="007E74F1" w:rsidRPr="007E74F1" w:rsidRDefault="007E74F1" w:rsidP="007E74F1">
      <w:pPr>
        <w:pStyle w:val="ListParagraph"/>
        <w:numPr>
          <w:ilvl w:val="0"/>
          <w:numId w:val="4"/>
        </w:numPr>
        <w:rPr>
          <w:b/>
          <w:i/>
        </w:rPr>
      </w:pPr>
      <w:proofErr w:type="spellStart"/>
      <w:r w:rsidRPr="007E74F1">
        <w:rPr>
          <w:b/>
          <w:i/>
        </w:rPr>
        <w:t>Derselbe</w:t>
      </w:r>
      <w:proofErr w:type="spellEnd"/>
      <w:r w:rsidRPr="007E74F1">
        <w:rPr>
          <w:b/>
          <w:i/>
        </w:rPr>
        <w:t xml:space="preserve">/der </w:t>
      </w:r>
      <w:proofErr w:type="spellStart"/>
      <w:r w:rsidRPr="007E74F1">
        <w:rPr>
          <w:b/>
          <w:i/>
        </w:rPr>
        <w:t>gleiche</w:t>
      </w:r>
      <w:proofErr w:type="spellEnd"/>
      <w:r w:rsidRPr="007E74F1">
        <w:rPr>
          <w:b/>
          <w:i/>
        </w:rPr>
        <w:t xml:space="preserve">  S. 186</w:t>
      </w:r>
    </w:p>
    <w:p w:rsidR="007E74F1" w:rsidRDefault="007E74F1" w:rsidP="007E74F1">
      <w:pPr>
        <w:pStyle w:val="ListParagraph"/>
        <w:numPr>
          <w:ilvl w:val="0"/>
          <w:numId w:val="4"/>
        </w:numPr>
        <w:rPr>
          <w:b/>
          <w:i/>
        </w:rPr>
      </w:pPr>
      <w:r w:rsidRPr="007E74F1">
        <w:rPr>
          <w:b/>
          <w:i/>
        </w:rPr>
        <w:t>Adjective endings following determiners of quantity</w:t>
      </w:r>
      <w:r>
        <w:rPr>
          <w:b/>
          <w:i/>
        </w:rPr>
        <w:t xml:space="preserve"> S. 187</w:t>
      </w:r>
    </w:p>
    <w:p w:rsidR="007E74F1" w:rsidRDefault="007E74F1" w:rsidP="007E74F1">
      <w:pPr>
        <w:pStyle w:val="ListParagraph"/>
        <w:rPr>
          <w:b/>
          <w:i/>
        </w:rPr>
      </w:pPr>
    </w:p>
    <w:p w:rsidR="007E74F1" w:rsidRDefault="007E74F1" w:rsidP="007E74F1">
      <w:pPr>
        <w:pStyle w:val="ListParagraph"/>
        <w:rPr>
          <w:b/>
          <w:i/>
        </w:rPr>
      </w:pPr>
      <w:r>
        <w:rPr>
          <w:b/>
          <w:i/>
        </w:rPr>
        <w:t xml:space="preserve">100 – 150 </w:t>
      </w:r>
      <w:proofErr w:type="spellStart"/>
      <w:r>
        <w:rPr>
          <w:b/>
          <w:i/>
        </w:rPr>
        <w:t>Worte</w:t>
      </w:r>
      <w:proofErr w:type="spellEnd"/>
      <w:r>
        <w:rPr>
          <w:b/>
          <w:i/>
        </w:rPr>
        <w:t>,</w:t>
      </w:r>
    </w:p>
    <w:p w:rsidR="007E74F1" w:rsidRPr="007E74F1" w:rsidRDefault="007E74F1" w:rsidP="007E74F1">
      <w:pPr>
        <w:pStyle w:val="ListParagraph"/>
        <w:rPr>
          <w:b/>
          <w:i/>
        </w:rPr>
      </w:pPr>
      <w:r>
        <w:rPr>
          <w:b/>
          <w:i/>
        </w:rPr>
        <w:t xml:space="preserve">40 </w:t>
      </w:r>
      <w:proofErr w:type="spellStart"/>
      <w:r>
        <w:rPr>
          <w:b/>
          <w:i/>
        </w:rPr>
        <w:t>Punkte</w:t>
      </w:r>
      <w:proofErr w:type="spellEnd"/>
      <w:r w:rsidR="00EE0560">
        <w:rPr>
          <w:b/>
          <w:i/>
        </w:rPr>
        <w:t xml:space="preserve">     </w:t>
      </w:r>
      <w:r>
        <w:rPr>
          <w:b/>
          <w:i/>
        </w:rPr>
        <w:t>Standard Writing Rubric (vocab, comprehensibility, main ideas, grammar, effort)</w:t>
      </w:r>
    </w:p>
    <w:sectPr w:rsidR="007E74F1" w:rsidRPr="007E74F1" w:rsidSect="0022553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D2AAE"/>
    <w:multiLevelType w:val="hybridMultilevel"/>
    <w:tmpl w:val="2D06C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93AF0"/>
    <w:multiLevelType w:val="hybridMultilevel"/>
    <w:tmpl w:val="818A2690"/>
    <w:lvl w:ilvl="0" w:tplc="4E1037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2092D4B"/>
    <w:multiLevelType w:val="hybridMultilevel"/>
    <w:tmpl w:val="88DCF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73B20"/>
    <w:multiLevelType w:val="hybridMultilevel"/>
    <w:tmpl w:val="C65AE4C0"/>
    <w:lvl w:ilvl="0" w:tplc="C402F34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531"/>
    <w:rsid w:val="00225531"/>
    <w:rsid w:val="00236F13"/>
    <w:rsid w:val="007C53EF"/>
    <w:rsid w:val="007E74F1"/>
    <w:rsid w:val="008422DD"/>
    <w:rsid w:val="00CD0CBF"/>
    <w:rsid w:val="00E85140"/>
    <w:rsid w:val="00EE0560"/>
    <w:rsid w:val="00EF7F7C"/>
    <w:rsid w:val="00FA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55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55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Bucks School District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KARLBERG-STANNIK, INGE</dc:creator>
  <cp:lastModifiedBy>KARLBERG-STANNIK, INGE</cp:lastModifiedBy>
  <cp:revision>2</cp:revision>
  <cp:lastPrinted>2011-12-13T14:50:00Z</cp:lastPrinted>
  <dcterms:created xsi:type="dcterms:W3CDTF">2013-06-11T21:19:00Z</dcterms:created>
  <dcterms:modified xsi:type="dcterms:W3CDTF">2013-06-11T21:19:00Z</dcterms:modified>
</cp:coreProperties>
</file>